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2D" w:rsidRPr="00F30460" w:rsidRDefault="00221B2D" w:rsidP="00221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46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21B2D" w:rsidRPr="00F30460" w:rsidRDefault="00221B2D" w:rsidP="00F30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4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0460">
        <w:rPr>
          <w:rFonts w:ascii="Times New Roman" w:hAnsi="Times New Roman" w:cs="Times New Roman"/>
          <w:sz w:val="24"/>
          <w:szCs w:val="24"/>
        </w:rPr>
        <w:t>Кебезенская</w:t>
      </w:r>
      <w:proofErr w:type="spellEnd"/>
      <w:r w:rsidR="00F30460">
        <w:rPr>
          <w:rFonts w:ascii="Times New Roman" w:hAnsi="Times New Roman" w:cs="Times New Roman"/>
          <w:sz w:val="24"/>
          <w:szCs w:val="24"/>
        </w:rPr>
        <w:t xml:space="preserve"> </w:t>
      </w:r>
      <w:r w:rsidRPr="00F30460"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</w:p>
    <w:p w:rsidR="00221B2D" w:rsidRDefault="00221B2D" w:rsidP="00766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B2D" w:rsidRDefault="00221B2D" w:rsidP="00766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B2D" w:rsidRDefault="00221B2D" w:rsidP="00766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B2D" w:rsidRDefault="00221B2D" w:rsidP="00766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B2D" w:rsidRDefault="00221B2D" w:rsidP="00766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766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B2D" w:rsidRDefault="00221B2D" w:rsidP="00766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B2D" w:rsidRDefault="00221B2D" w:rsidP="00766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21B2D" w:rsidRDefault="00221B2D" w:rsidP="00221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 </w:t>
      </w:r>
      <w:r w:rsidR="00C364AF">
        <w:rPr>
          <w:rFonts w:ascii="Times New Roman" w:hAnsi="Times New Roman" w:cs="Times New Roman"/>
          <w:sz w:val="28"/>
          <w:szCs w:val="28"/>
        </w:rPr>
        <w:t xml:space="preserve">Обновление содержания воспитательного процесса </w:t>
      </w:r>
    </w:p>
    <w:p w:rsidR="003063CB" w:rsidRDefault="00C364AF" w:rsidP="00221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Pr="00F30460" w:rsidRDefault="00F30460" w:rsidP="00F304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0460">
        <w:rPr>
          <w:rFonts w:ascii="Times New Roman" w:hAnsi="Times New Roman" w:cs="Times New Roman"/>
          <w:sz w:val="24"/>
          <w:szCs w:val="24"/>
        </w:rPr>
        <w:t xml:space="preserve">                          Автор:</w:t>
      </w:r>
    </w:p>
    <w:p w:rsidR="00F30460" w:rsidRPr="00F30460" w:rsidRDefault="00F30460" w:rsidP="00F304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0460">
        <w:rPr>
          <w:rFonts w:ascii="Times New Roman" w:hAnsi="Times New Roman" w:cs="Times New Roman"/>
          <w:sz w:val="24"/>
          <w:szCs w:val="24"/>
        </w:rPr>
        <w:t>Шмырина</w:t>
      </w:r>
      <w:proofErr w:type="spellEnd"/>
      <w:r w:rsidRPr="00F30460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30460" w:rsidRPr="00F30460" w:rsidRDefault="00F30460" w:rsidP="00F304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046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F304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0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460" w:rsidRPr="00F30460" w:rsidRDefault="00F30460" w:rsidP="00F304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0460"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60" w:rsidRDefault="00F30460" w:rsidP="00221B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Кебезень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2020г.</w:t>
      </w:r>
    </w:p>
    <w:p w:rsidR="00C364AF" w:rsidRPr="007660C9" w:rsidRDefault="00C364AF" w:rsidP="008B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660C9">
        <w:rPr>
          <w:rFonts w:ascii="Times New Roman" w:hAnsi="Times New Roman" w:cs="Times New Roman"/>
          <w:sz w:val="24"/>
          <w:szCs w:val="24"/>
        </w:rPr>
        <w:t>Программа воспитания МОУ «</w:t>
      </w:r>
      <w:proofErr w:type="spellStart"/>
      <w:r w:rsidRPr="007660C9">
        <w:rPr>
          <w:rFonts w:ascii="Times New Roman" w:hAnsi="Times New Roman" w:cs="Times New Roman"/>
          <w:sz w:val="24"/>
          <w:szCs w:val="24"/>
        </w:rPr>
        <w:t>Кебезенская</w:t>
      </w:r>
      <w:proofErr w:type="spellEnd"/>
      <w:r w:rsidRPr="007660C9">
        <w:rPr>
          <w:rFonts w:ascii="Times New Roman" w:hAnsi="Times New Roman" w:cs="Times New Roman"/>
          <w:sz w:val="24"/>
          <w:szCs w:val="24"/>
        </w:rPr>
        <w:t xml:space="preserve"> СОШ» выполнена с учетом примерной программы воспитания разработанной Министерством просвещения совместно с Институтом </w:t>
      </w:r>
      <w:r w:rsidR="007660C9" w:rsidRPr="007660C9">
        <w:rPr>
          <w:rFonts w:ascii="Times New Roman" w:hAnsi="Times New Roman" w:cs="Times New Roman"/>
          <w:sz w:val="24"/>
          <w:szCs w:val="24"/>
        </w:rPr>
        <w:t>стратегии развития образования и внедрена в школе с 1 сентября 2020г.</w:t>
      </w:r>
    </w:p>
    <w:p w:rsidR="007660C9" w:rsidRPr="007660C9" w:rsidRDefault="007660C9" w:rsidP="008B528D">
      <w:pPr>
        <w:spacing w:after="0"/>
        <w:jc w:val="both"/>
        <w:textAlignment w:val="baseline"/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60C9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    </w:t>
      </w:r>
      <w:r w:rsidRPr="007660C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Муниципальное  общеобразовательное учреждение «</w:t>
      </w:r>
      <w:proofErr w:type="spellStart"/>
      <w:r w:rsidRPr="007660C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Кебезенская</w:t>
      </w:r>
      <w:proofErr w:type="spellEnd"/>
      <w:r w:rsidRPr="007660C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средняя общеобраз</w:t>
      </w:r>
      <w:r w:rsidR="002C7EA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овательная школа» </w:t>
      </w:r>
      <w:bookmarkStart w:id="0" w:name="_GoBack"/>
      <w:bookmarkEnd w:id="0"/>
      <w:r w:rsidRPr="007660C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реализует образовательные программы начального общего, основного общего и среднего общего образования. В школе обучаются 184 ребенка, работают 22 педагога. Более 70% педагогов имеют первую и высшую квалификационные категории.</w:t>
      </w:r>
    </w:p>
    <w:p w:rsidR="007660C9" w:rsidRPr="007660C9" w:rsidRDefault="007660C9" w:rsidP="008B5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0C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</w:t>
      </w:r>
      <w:r w:rsidRPr="00766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  из воспитания на уроке, вне урока: через систему дополнительного образования, реализацию  творческой деятельности.</w:t>
      </w:r>
    </w:p>
    <w:p w:rsidR="007660C9" w:rsidRPr="007660C9" w:rsidRDefault="007660C9" w:rsidP="008B5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0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Основная идея, которой руководствуется педагогический коллектив школы - идея творчества. Педагоги школы уделяют большое внимание воспитанию учащихся, совершенствованию и обновлению внеклассной воспитательной деятельности с детьми.</w:t>
      </w:r>
    </w:p>
    <w:p w:rsidR="007660C9" w:rsidRPr="007660C9" w:rsidRDefault="007660C9" w:rsidP="008B5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участвуют советы самоуправления:  Совет школы, Общешкольный родительский комитет и Совет старшеклассников.</w:t>
      </w:r>
    </w:p>
    <w:p w:rsidR="007660C9" w:rsidRPr="007660C9" w:rsidRDefault="007660C9" w:rsidP="008B5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Активную роль в обогащении и совершенствовании воспитательной деятельности играют объединения дополнительного образования. Учащиеся, занимающиеся в кружках, как правило, проявляют больший интерес к познанию, а педагогов работа в кружках стимулирует к поиску творческих путей в организации учебно-познавательной деятельности</w:t>
      </w:r>
      <w:r w:rsidR="00F304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своей страны, укорененный в духовных и культурных традициях российского народа. </w:t>
      </w:r>
      <w:proofErr w:type="gramStart"/>
      <w:r w:rsidRPr="007660C9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была сформулирована общая </w:t>
      </w:r>
      <w:r w:rsidRPr="007660C9">
        <w:rPr>
          <w:rFonts w:ascii="Times New Roman" w:eastAsia="№Е" w:hAnsi="Times New Roman" w:cs="Times New Roman"/>
          <w:b/>
          <w:color w:val="000000"/>
          <w:sz w:val="24"/>
          <w:szCs w:val="24"/>
          <w:lang w:eastAsia="ru-RU"/>
        </w:rPr>
        <w:t xml:space="preserve">цель воспитания </w:t>
      </w:r>
      <w:r w:rsidRPr="007660C9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 – личностное развитие школьников, проявляющееся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  <w:proofErr w:type="gramEnd"/>
      <w:r w:rsidRPr="007660C9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 в развитии их позитивных отношений к этим общественным ценностям (то есть в развитии их социально значимых отношений);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</w:pPr>
      <w:r w:rsidRPr="007660C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660C9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целевые</w:t>
      </w:r>
      <w:r w:rsidRPr="007660C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7660C9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приоритеты</w:t>
      </w:r>
      <w:r w:rsidRPr="007660C9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, соответствующие трем уровням общего образования: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7660C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7660C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7660C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766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660C9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7660C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 наиболее важным из них относятся следующие: </w:t>
      </w:r>
      <w:r w:rsidRPr="007660C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End"/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7660C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7660C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7660C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7660C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  <w:r w:rsidR="00F3046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др.</w:t>
      </w:r>
      <w:r w:rsidRPr="007660C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7660C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7660C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7660C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7660C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r w:rsidR="00F3046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др.</w:t>
      </w:r>
      <w:proofErr w:type="gramEnd"/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7660C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7660C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7660C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  <w:r w:rsidR="00F3046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др.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660C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 способствует решение следующих основных </w:t>
      </w:r>
      <w:r w:rsidRPr="007660C9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</w:t>
      </w:r>
    </w:p>
    <w:p w:rsidR="007660C9" w:rsidRPr="007660C9" w:rsidRDefault="007660C9" w:rsidP="008B528D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7660C9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7660C9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7660C9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7660C9" w:rsidRPr="007660C9" w:rsidRDefault="007660C9" w:rsidP="008B528D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660C9" w:rsidRPr="007660C9" w:rsidRDefault="007660C9" w:rsidP="008B528D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кружки, секции, клубы, студии и иные объед</w:t>
      </w: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инения, работающие по школьным программам внеурочной деятельности, реализовывать их воспитательные возможности</w:t>
      </w:r>
      <w:r w:rsidRPr="007660C9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;</w:t>
      </w:r>
    </w:p>
    <w:p w:rsidR="007660C9" w:rsidRPr="007660C9" w:rsidRDefault="007660C9" w:rsidP="008B528D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660C9" w:rsidRPr="007660C9" w:rsidRDefault="007660C9" w:rsidP="008B528D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660C9" w:rsidRPr="007660C9" w:rsidRDefault="007660C9" w:rsidP="008B528D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7660C9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7660C9" w:rsidRPr="007660C9" w:rsidRDefault="007660C9" w:rsidP="008B528D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7660C9" w:rsidRPr="007660C9" w:rsidRDefault="007660C9" w:rsidP="008B528D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7660C9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7660C9" w:rsidRPr="007660C9" w:rsidRDefault="007660C9" w:rsidP="008B528D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660C9" w:rsidRPr="007660C9" w:rsidRDefault="007660C9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660C9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660C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7660C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«Ключевые общешкольные дела»</w:t>
      </w:r>
    </w:p>
    <w:p w:rsidR="007660C9" w:rsidRPr="007660C9" w:rsidRDefault="007660C9" w:rsidP="008B5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660C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21B2D" w:rsidRPr="00221B2D" w:rsidRDefault="00221B2D" w:rsidP="008B5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«Классное руководство»</w:t>
      </w:r>
    </w:p>
    <w:p w:rsidR="00221B2D" w:rsidRPr="00221B2D" w:rsidRDefault="00221B2D" w:rsidP="008B528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1B2D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21B2D" w:rsidRPr="00221B2D" w:rsidRDefault="00221B2D" w:rsidP="008B528D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221B2D" w:rsidRPr="00221B2D" w:rsidRDefault="00221B2D" w:rsidP="008B5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 </w:t>
      </w:r>
      <w:bookmarkStart w:id="1" w:name="_Hlk30338243"/>
      <w:r w:rsidRPr="00221B2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1"/>
    </w:p>
    <w:p w:rsidR="00221B2D" w:rsidRPr="00221B2D" w:rsidRDefault="00221B2D" w:rsidP="008B528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21B2D" w:rsidRPr="00221B2D" w:rsidRDefault="00221B2D" w:rsidP="008B5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«Школьный урок»</w:t>
      </w:r>
    </w:p>
    <w:p w:rsidR="00221B2D" w:rsidRPr="00221B2D" w:rsidRDefault="00221B2D" w:rsidP="008B528D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221B2D" w:rsidRPr="00221B2D" w:rsidRDefault="00221B2D" w:rsidP="008B528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«Самоуправление»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21B2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21B2D" w:rsidRPr="00221B2D" w:rsidRDefault="00221B2D" w:rsidP="008B528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«Детские общественные объединения»</w:t>
      </w:r>
    </w:p>
    <w:p w:rsidR="00221B2D" w:rsidRPr="00221B2D" w:rsidRDefault="00221B2D" w:rsidP="008B528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21B2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     Действующее на базе школы детское общественное движение «Страна детства» – </w:t>
      </w:r>
      <w:r w:rsidRPr="00221B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добровольное детско-юношеское объединение обучающихся  МОУ «</w:t>
      </w:r>
      <w:proofErr w:type="spellStart"/>
      <w:r w:rsidRPr="0022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Кебезенская</w:t>
      </w:r>
      <w:proofErr w:type="spellEnd"/>
      <w:r w:rsidRPr="0022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proofErr w:type="gramStart"/>
      <w:r w:rsidRPr="0022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1B2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созданное по инициативе детей и взрослых, объединившихся на основе общности интересов для реализации общих целей. </w:t>
      </w: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ko-KR"/>
        </w:rPr>
        <w:tab/>
      </w:r>
    </w:p>
    <w:p w:rsidR="00221B2D" w:rsidRPr="00221B2D" w:rsidRDefault="00221B2D" w:rsidP="008B528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lastRenderedPageBreak/>
        <w:t>Модуль «Профориентация»</w:t>
      </w:r>
    </w:p>
    <w:p w:rsidR="00221B2D" w:rsidRPr="00221B2D" w:rsidRDefault="00221B2D" w:rsidP="008B5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221B2D" w:rsidRPr="00221B2D" w:rsidRDefault="00221B2D" w:rsidP="008B528D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221B2D" w:rsidRPr="00221B2D" w:rsidRDefault="00221B2D" w:rsidP="008B528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221B2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221B2D" w:rsidRPr="00221B2D" w:rsidRDefault="00221B2D" w:rsidP="008B528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21B2D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221B2D" w:rsidRPr="00221B2D" w:rsidRDefault="00221B2D" w:rsidP="008B528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r w:rsidRPr="00221B2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221B2D" w:rsidRDefault="00221B2D" w:rsidP="008B528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F30460" w:rsidRPr="00221B2D" w:rsidRDefault="00F30460" w:rsidP="008B528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</w:t>
      </w: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школы. 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процесса: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школе совместной деятельности детей и взрослых.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221B2D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221B2D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221B2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221B2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- качеством существующего в школе </w:t>
      </w: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221B2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21B2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221B2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221B2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школы;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21B2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221B2D" w:rsidRPr="00221B2D" w:rsidRDefault="00221B2D" w:rsidP="008B528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21B2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221B2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660C9" w:rsidRDefault="007660C9" w:rsidP="008B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0C9" w:rsidRPr="00C364AF" w:rsidRDefault="007660C9" w:rsidP="008B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660C9" w:rsidRPr="00C3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F7" w:rsidRDefault="00D032F7" w:rsidP="00F30460">
      <w:pPr>
        <w:spacing w:after="0" w:line="240" w:lineRule="auto"/>
      </w:pPr>
      <w:r>
        <w:separator/>
      </w:r>
    </w:p>
  </w:endnote>
  <w:endnote w:type="continuationSeparator" w:id="0">
    <w:p w:rsidR="00D032F7" w:rsidRDefault="00D032F7" w:rsidP="00F3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F7" w:rsidRDefault="00D032F7" w:rsidP="00F30460">
      <w:pPr>
        <w:spacing w:after="0" w:line="240" w:lineRule="auto"/>
      </w:pPr>
      <w:r>
        <w:separator/>
      </w:r>
    </w:p>
  </w:footnote>
  <w:footnote w:type="continuationSeparator" w:id="0">
    <w:p w:rsidR="00D032F7" w:rsidRDefault="00D032F7" w:rsidP="00F3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6DCE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AF"/>
    <w:rsid w:val="00221B2D"/>
    <w:rsid w:val="002C7EA9"/>
    <w:rsid w:val="003063CB"/>
    <w:rsid w:val="007660C9"/>
    <w:rsid w:val="008B528D"/>
    <w:rsid w:val="00C364AF"/>
    <w:rsid w:val="00D032F7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460"/>
  </w:style>
  <w:style w:type="paragraph" w:styleId="a5">
    <w:name w:val="footer"/>
    <w:basedOn w:val="a"/>
    <w:link w:val="a6"/>
    <w:uiPriority w:val="99"/>
    <w:unhideWhenUsed/>
    <w:rsid w:val="00F3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460"/>
  </w:style>
  <w:style w:type="paragraph" w:styleId="a5">
    <w:name w:val="footer"/>
    <w:basedOn w:val="a"/>
    <w:link w:val="a6"/>
    <w:uiPriority w:val="99"/>
    <w:unhideWhenUsed/>
    <w:rsid w:val="00F3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кабинет</dc:creator>
  <cp:lastModifiedBy>7 кабинет</cp:lastModifiedBy>
  <cp:revision>2</cp:revision>
  <dcterms:created xsi:type="dcterms:W3CDTF">2020-11-25T04:52:00Z</dcterms:created>
  <dcterms:modified xsi:type="dcterms:W3CDTF">2020-11-25T05:36:00Z</dcterms:modified>
</cp:coreProperties>
</file>